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3247" w14:textId="0FF8769C" w:rsidR="000C233F" w:rsidRDefault="00F60A39">
      <w:pPr>
        <w:spacing w:after="0"/>
        <w:ind w:left="132" w:hanging="10"/>
        <w:jc w:val="center"/>
      </w:pPr>
      <w:r>
        <w:rPr>
          <w:sz w:val="30"/>
        </w:rPr>
        <w:t>FY20</w:t>
      </w:r>
      <w:r w:rsidR="00F67A39">
        <w:rPr>
          <w:sz w:val="30"/>
        </w:rPr>
        <w:t>24</w:t>
      </w:r>
    </w:p>
    <w:p w14:paraId="672B9FD6" w14:textId="77777777" w:rsidR="000C233F" w:rsidRDefault="00F60A39">
      <w:pPr>
        <w:spacing w:after="183"/>
        <w:ind w:left="132" w:right="7" w:hanging="10"/>
        <w:jc w:val="center"/>
      </w:pPr>
      <w:r>
        <w:rPr>
          <w:sz w:val="30"/>
        </w:rPr>
        <w:t>CLAUSE 41B ELDERLY TAX EXEMPTION INFORMATION &amp; GUIDELINES</w:t>
      </w:r>
    </w:p>
    <w:p w14:paraId="0120C072" w14:textId="77777777" w:rsidR="000C233F" w:rsidRDefault="00F60A39">
      <w:pPr>
        <w:numPr>
          <w:ilvl w:val="0"/>
          <w:numId w:val="1"/>
        </w:numPr>
        <w:spacing w:after="62" w:line="247" w:lineRule="auto"/>
        <w:ind w:left="770" w:hanging="367"/>
        <w:jc w:val="center"/>
      </w:pPr>
      <w:r>
        <w:rPr>
          <w:sz w:val="24"/>
        </w:rPr>
        <w:t>You or your spouse must be age 70 by July 1</w:t>
      </w:r>
    </w:p>
    <w:p w14:paraId="60837CAD" w14:textId="77777777" w:rsidR="000C233F" w:rsidRDefault="00F60A39">
      <w:pPr>
        <w:numPr>
          <w:ilvl w:val="0"/>
          <w:numId w:val="1"/>
        </w:numPr>
        <w:spacing w:after="267" w:line="247" w:lineRule="auto"/>
        <w:ind w:left="770" w:hanging="367"/>
        <w:jc w:val="center"/>
      </w:pPr>
      <w:r>
        <w:rPr>
          <w:sz w:val="24"/>
        </w:rPr>
        <w:t>You must occupy the home in addition to having lived in Massachusetts for 10 years continuously and owned and occupied that or any other property in Massachusetts for 5 years</w:t>
      </w:r>
    </w:p>
    <w:p w14:paraId="2F52D995" w14:textId="77777777" w:rsidR="000C233F" w:rsidRDefault="00F60A39">
      <w:pPr>
        <w:spacing w:after="38" w:line="247" w:lineRule="auto"/>
        <w:ind w:left="2856" w:right="2435" w:hanging="10"/>
        <w:jc w:val="center"/>
      </w:pPr>
      <w:r>
        <w:rPr>
          <w:sz w:val="24"/>
        </w:rPr>
        <w:t>Please include with your application e Copies of your Social Security/Pension sta</w:t>
      </w:r>
      <w:r>
        <w:rPr>
          <w:sz w:val="24"/>
        </w:rPr>
        <w:t>tement(s) o Copies of W-2's</w:t>
      </w:r>
    </w:p>
    <w:p w14:paraId="1871FB2E" w14:textId="77777777" w:rsidR="000C233F" w:rsidRDefault="00F60A39">
      <w:pPr>
        <w:numPr>
          <w:ilvl w:val="0"/>
          <w:numId w:val="1"/>
        </w:numPr>
        <w:spacing w:after="48" w:line="242" w:lineRule="auto"/>
        <w:ind w:left="770" w:hanging="367"/>
        <w:jc w:val="center"/>
      </w:pPr>
      <w:r>
        <w:rPr>
          <w:sz w:val="24"/>
        </w:rPr>
        <w:t>The latest copies of all your bank account statements, including both checking/savings o Updated passbooks of all your bank accounts, including CD's</w:t>
      </w:r>
    </w:p>
    <w:p w14:paraId="67BDC337" w14:textId="77777777" w:rsidR="000C233F" w:rsidRDefault="00F60A39">
      <w:pPr>
        <w:numPr>
          <w:ilvl w:val="0"/>
          <w:numId w:val="1"/>
        </w:numPr>
        <w:spacing w:after="12" w:line="247" w:lineRule="auto"/>
        <w:ind w:left="770" w:hanging="367"/>
        <w:jc w:val="center"/>
      </w:pPr>
      <w:r>
        <w:rPr>
          <w:sz w:val="24"/>
        </w:rPr>
        <w:t>2017 Year end statements for all CD and IRA Accounts</w:t>
      </w:r>
    </w:p>
    <w:p w14:paraId="75F6F4F6" w14:textId="77777777" w:rsidR="000C233F" w:rsidRDefault="00F60A39">
      <w:pPr>
        <w:numPr>
          <w:ilvl w:val="0"/>
          <w:numId w:val="1"/>
        </w:numPr>
        <w:spacing w:after="351" w:line="247" w:lineRule="auto"/>
        <w:ind w:left="770" w:hanging="367"/>
        <w:jc w:val="center"/>
      </w:pPr>
      <w:r>
        <w:rPr>
          <w:sz w:val="24"/>
        </w:rPr>
        <w:t>Information on second home</w:t>
      </w:r>
      <w:r>
        <w:rPr>
          <w:sz w:val="24"/>
        </w:rPr>
        <w:t>s or other personal property</w:t>
      </w:r>
    </w:p>
    <w:p w14:paraId="1E20755C" w14:textId="77777777" w:rsidR="000C233F" w:rsidRPr="00F60A39" w:rsidRDefault="00F60A39">
      <w:pPr>
        <w:spacing w:after="0"/>
        <w:ind w:left="132" w:right="86" w:hanging="10"/>
        <w:jc w:val="center"/>
        <w:rPr>
          <w:sz w:val="30"/>
          <w:u w:val="single"/>
        </w:rPr>
      </w:pPr>
      <w:r w:rsidRPr="00F60A39">
        <w:rPr>
          <w:sz w:val="30"/>
          <w:u w:val="single"/>
        </w:rPr>
        <w:t>INCOME &amp; ASSET LIMITS</w:t>
      </w:r>
    </w:p>
    <w:p w14:paraId="7DFE4139" w14:textId="77777777" w:rsidR="00F60A39" w:rsidRDefault="00F60A39">
      <w:pPr>
        <w:spacing w:after="0"/>
        <w:ind w:left="132" w:right="86" w:hanging="10"/>
        <w:jc w:val="center"/>
      </w:pPr>
    </w:p>
    <w:p w14:paraId="56B0FEBD" w14:textId="77777777" w:rsidR="00F67A39" w:rsidRDefault="00F60A39">
      <w:pPr>
        <w:spacing w:after="12" w:line="247" w:lineRule="auto"/>
        <w:ind w:left="413" w:right="382" w:hanging="10"/>
        <w:jc w:val="center"/>
        <w:rPr>
          <w:sz w:val="28"/>
          <w:szCs w:val="28"/>
        </w:rPr>
      </w:pPr>
      <w:r w:rsidRPr="00F60A39">
        <w:rPr>
          <w:sz w:val="28"/>
          <w:szCs w:val="28"/>
        </w:rPr>
        <w:t xml:space="preserve">SINGLE </w:t>
      </w:r>
      <w:r w:rsidR="00F67A39" w:rsidRPr="00F60A39">
        <w:rPr>
          <w:sz w:val="28"/>
          <w:szCs w:val="28"/>
        </w:rPr>
        <w:t>TAXPAYER</w:t>
      </w:r>
    </w:p>
    <w:p w14:paraId="3FC09E2C" w14:textId="77777777" w:rsidR="00F60A39" w:rsidRPr="00F60A39" w:rsidRDefault="00F60A39">
      <w:pPr>
        <w:spacing w:after="12" w:line="247" w:lineRule="auto"/>
        <w:ind w:left="413" w:right="382" w:hanging="10"/>
        <w:jc w:val="center"/>
        <w:rPr>
          <w:sz w:val="28"/>
          <w:szCs w:val="28"/>
        </w:rPr>
      </w:pPr>
    </w:p>
    <w:p w14:paraId="5E4304CA" w14:textId="5F979EB9" w:rsidR="000C233F" w:rsidRDefault="00F67A39">
      <w:pPr>
        <w:spacing w:after="12" w:line="247" w:lineRule="auto"/>
        <w:ind w:left="413" w:right="382" w:hanging="10"/>
        <w:jc w:val="center"/>
      </w:pPr>
      <w:r>
        <w:rPr>
          <w:sz w:val="24"/>
        </w:rPr>
        <w:t xml:space="preserve"> </w:t>
      </w:r>
      <w:r w:rsidR="00F60A39">
        <w:rPr>
          <w:sz w:val="24"/>
        </w:rPr>
        <w:t>INCOME LIMITS - $20,000.00</w:t>
      </w:r>
    </w:p>
    <w:p w14:paraId="4C1BA654" w14:textId="774AB850" w:rsidR="000C233F" w:rsidRDefault="00F67A39" w:rsidP="00F67A39">
      <w:pPr>
        <w:spacing w:after="0" w:line="247" w:lineRule="auto"/>
        <w:ind w:left="413" w:right="389" w:hanging="10"/>
        <w:jc w:val="center"/>
        <w:rPr>
          <w:sz w:val="24"/>
        </w:rPr>
      </w:pPr>
      <w:r>
        <w:rPr>
          <w:sz w:val="24"/>
        </w:rPr>
        <w:t>COST OF LIVING ALLOWANCE - $5,653</w:t>
      </w:r>
      <w:r w:rsidR="00F60A39">
        <w:rPr>
          <w:sz w:val="24"/>
        </w:rPr>
        <w:t xml:space="preserve">.00 </w:t>
      </w:r>
    </w:p>
    <w:p w14:paraId="022CF581" w14:textId="7B8CB20D" w:rsidR="00F67A39" w:rsidRDefault="00F67A39" w:rsidP="00F67A39">
      <w:pPr>
        <w:spacing w:after="0" w:line="247" w:lineRule="auto"/>
        <w:ind w:left="413" w:right="389" w:hanging="10"/>
        <w:jc w:val="center"/>
        <w:rPr>
          <w:sz w:val="24"/>
        </w:rPr>
      </w:pPr>
      <w:r>
        <w:rPr>
          <w:sz w:val="24"/>
        </w:rPr>
        <w:t>TOTAL INCOME ALLOWANCE - $25,653.00</w:t>
      </w:r>
    </w:p>
    <w:p w14:paraId="6A125F3B" w14:textId="00714700" w:rsidR="00F67A39" w:rsidRDefault="00F67A39" w:rsidP="00F67A39">
      <w:pPr>
        <w:spacing w:after="304" w:line="247" w:lineRule="auto"/>
        <w:ind w:left="413" w:right="389" w:hanging="10"/>
      </w:pPr>
    </w:p>
    <w:p w14:paraId="7C9C3FCE" w14:textId="42223108" w:rsidR="000C233F" w:rsidRPr="00F67A39" w:rsidRDefault="00F60A39" w:rsidP="00F67A39">
      <w:pPr>
        <w:tabs>
          <w:tab w:val="center" w:pos="4088"/>
          <w:tab w:val="center" w:pos="7633"/>
        </w:tabs>
        <w:spacing w:after="3"/>
        <w:jc w:val="center"/>
        <w:rPr>
          <w:sz w:val="24"/>
          <w:szCs w:val="24"/>
        </w:rPr>
      </w:pPr>
      <w:r w:rsidRPr="00F67A39">
        <w:rPr>
          <w:sz w:val="24"/>
          <w:szCs w:val="24"/>
        </w:rPr>
        <w:t>ASSETS LIMIT - $35</w:t>
      </w:r>
      <w:r w:rsidR="00F67A39" w:rsidRPr="00F67A39">
        <w:rPr>
          <w:sz w:val="24"/>
          <w:szCs w:val="24"/>
        </w:rPr>
        <w:t>,</w:t>
      </w:r>
      <w:r w:rsidRPr="00F67A39">
        <w:rPr>
          <w:sz w:val="24"/>
          <w:szCs w:val="24"/>
        </w:rPr>
        <w:t>000.</w:t>
      </w:r>
      <w:r w:rsidR="00F67A39">
        <w:rPr>
          <w:sz w:val="24"/>
          <w:szCs w:val="24"/>
        </w:rPr>
        <w:t>00</w:t>
      </w:r>
    </w:p>
    <w:p w14:paraId="1148B7C7" w14:textId="77777777" w:rsidR="000C233F" w:rsidRDefault="00F60A39">
      <w:pPr>
        <w:spacing w:after="6" w:line="256" w:lineRule="auto"/>
        <w:ind w:left="10" w:hanging="10"/>
        <w:jc w:val="center"/>
      </w:pPr>
      <w:r>
        <w:rPr>
          <w:sz w:val="24"/>
        </w:rPr>
        <w:t>T</w:t>
      </w:r>
      <w:r>
        <w:rPr>
          <w:sz w:val="24"/>
        </w:rPr>
        <w:t xml:space="preserve">otal of all Bank Accounts, Stocks, Bonds, Securities, CD's, IRA's, Recreational Vehicles, Second </w:t>
      </w:r>
      <w:proofErr w:type="gramStart"/>
      <w:r>
        <w:rPr>
          <w:sz w:val="24"/>
        </w:rPr>
        <w:t>Homes</w:t>
      </w:r>
      <w:proofErr w:type="gramEnd"/>
      <w:r>
        <w:rPr>
          <w:sz w:val="24"/>
        </w:rPr>
        <w:t xml:space="preserve"> and Businesses</w:t>
      </w:r>
    </w:p>
    <w:p w14:paraId="2DBEFD2C" w14:textId="75A5D0B2" w:rsidR="000C233F" w:rsidRDefault="000C233F">
      <w:pPr>
        <w:spacing w:after="300" w:line="256" w:lineRule="auto"/>
        <w:ind w:left="10" w:hanging="10"/>
        <w:jc w:val="center"/>
      </w:pPr>
    </w:p>
    <w:p w14:paraId="5610C01F" w14:textId="53FCAC4E" w:rsidR="00F60A39" w:rsidRPr="00F60A39" w:rsidRDefault="00F60A39">
      <w:pPr>
        <w:spacing w:after="12" w:line="247" w:lineRule="auto"/>
        <w:ind w:left="413" w:right="418" w:hanging="10"/>
        <w:jc w:val="center"/>
        <w:rPr>
          <w:sz w:val="28"/>
          <w:szCs w:val="28"/>
        </w:rPr>
      </w:pPr>
      <w:r w:rsidRPr="00F60A39">
        <w:rPr>
          <w:sz w:val="28"/>
          <w:szCs w:val="28"/>
        </w:rPr>
        <w:t>MARRIED TAXPAYERS</w:t>
      </w:r>
    </w:p>
    <w:p w14:paraId="692BEEC2" w14:textId="77777777" w:rsidR="00F60A39" w:rsidRDefault="00F60A39">
      <w:pPr>
        <w:spacing w:after="12" w:line="247" w:lineRule="auto"/>
        <w:ind w:left="413" w:right="418" w:hanging="10"/>
        <w:jc w:val="center"/>
        <w:rPr>
          <w:sz w:val="24"/>
        </w:rPr>
      </w:pPr>
    </w:p>
    <w:p w14:paraId="13035D73" w14:textId="75443E23" w:rsidR="000C233F" w:rsidRDefault="00F60A39">
      <w:pPr>
        <w:spacing w:after="12" w:line="247" w:lineRule="auto"/>
        <w:ind w:left="413" w:right="418" w:hanging="10"/>
        <w:jc w:val="center"/>
      </w:pPr>
      <w:r>
        <w:rPr>
          <w:sz w:val="24"/>
        </w:rPr>
        <w:t xml:space="preserve"> INCOME LIMITS - $25,000.00</w:t>
      </w:r>
    </w:p>
    <w:p w14:paraId="51068B05" w14:textId="11F01CDB" w:rsidR="00F60A39" w:rsidRDefault="00F60A39">
      <w:pPr>
        <w:pStyle w:val="Heading1"/>
        <w:ind w:right="43"/>
      </w:pPr>
      <w:r>
        <w:rPr>
          <w:sz w:val="24"/>
        </w:rPr>
        <w:t>COST OF LIVING ALLOWANCE</w:t>
      </w:r>
      <w:r>
        <w:t xml:space="preserve"> SPOUSE #1 - $5,653.00</w:t>
      </w:r>
    </w:p>
    <w:p w14:paraId="02A5D3E8" w14:textId="44C3026C" w:rsidR="00F60A39" w:rsidRDefault="00F60A39" w:rsidP="00F60A39">
      <w:pPr>
        <w:spacing w:after="0"/>
        <w:jc w:val="center"/>
        <w:rPr>
          <w:sz w:val="24"/>
          <w:szCs w:val="24"/>
        </w:rPr>
      </w:pPr>
      <w:r w:rsidRPr="00F60A39">
        <w:rPr>
          <w:sz w:val="24"/>
          <w:szCs w:val="24"/>
        </w:rPr>
        <w:t>COST OF LIVING ALLOWANCE SPOUSE #</w:t>
      </w:r>
      <w:r>
        <w:rPr>
          <w:sz w:val="24"/>
          <w:szCs w:val="24"/>
        </w:rPr>
        <w:t>2 -$2,827.00</w:t>
      </w:r>
    </w:p>
    <w:p w14:paraId="3E9FEE97" w14:textId="4BEBC082" w:rsidR="00F60A39" w:rsidRDefault="00F60A39" w:rsidP="00F60A39">
      <w:pPr>
        <w:spacing w:after="0"/>
        <w:jc w:val="center"/>
        <w:rPr>
          <w:sz w:val="24"/>
          <w:szCs w:val="24"/>
        </w:rPr>
      </w:pPr>
      <w:r>
        <w:rPr>
          <w:sz w:val="24"/>
        </w:rPr>
        <w:t>TOTAL INCOME ALLOWANCE</w:t>
      </w:r>
      <w:r>
        <w:rPr>
          <w:sz w:val="24"/>
        </w:rPr>
        <w:t xml:space="preserve"> - $33,480.00</w:t>
      </w:r>
    </w:p>
    <w:p w14:paraId="7D72D650" w14:textId="77777777" w:rsidR="00F60A39" w:rsidRPr="00F60A39" w:rsidRDefault="00F60A39" w:rsidP="00F60A39"/>
    <w:p w14:paraId="71EDE176" w14:textId="59594706" w:rsidR="000C233F" w:rsidRDefault="00F60A39">
      <w:pPr>
        <w:pStyle w:val="Heading1"/>
        <w:ind w:right="43"/>
      </w:pPr>
      <w:r>
        <w:t>MARRIED ASSETS LIMIT - $40,000.00</w:t>
      </w:r>
    </w:p>
    <w:p w14:paraId="4DEF4EC6" w14:textId="77777777" w:rsidR="000C233F" w:rsidRDefault="00F60A39">
      <w:pPr>
        <w:spacing w:after="6" w:line="256" w:lineRule="auto"/>
        <w:ind w:left="10" w:hanging="10"/>
        <w:jc w:val="center"/>
      </w:pPr>
      <w:r>
        <w:rPr>
          <w:sz w:val="24"/>
        </w:rPr>
        <w:t>Total of all Bank Accounts, Stocks, Bonds, Securities, CD's, IRA's, Recreational Vehicles, Second Homes and Businesses.</w:t>
      </w:r>
    </w:p>
    <w:sectPr w:rsidR="000C233F">
      <w:pgSz w:w="12240" w:h="15840"/>
      <w:pgMar w:top="1440" w:right="778" w:bottom="1440" w:left="8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1664" o:spid="_x0000_i1037" style="width:6pt;height:6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abstractNum w:abstractNumId="0" w15:restartNumberingAfterBreak="0">
    <w:nsid w:val="155A655B"/>
    <w:multiLevelType w:val="hybridMultilevel"/>
    <w:tmpl w:val="5BB22F08"/>
    <w:lvl w:ilvl="0" w:tplc="CA8CF038">
      <w:start w:val="1"/>
      <w:numFmt w:val="bullet"/>
      <w:lvlText w:val="•"/>
      <w:lvlPicBulletId w:val="0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24657E">
      <w:start w:val="1"/>
      <w:numFmt w:val="bullet"/>
      <w:lvlText w:val="o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D4EED0">
      <w:start w:val="1"/>
      <w:numFmt w:val="bullet"/>
      <w:lvlText w:val="▪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CA70D0">
      <w:start w:val="1"/>
      <w:numFmt w:val="bullet"/>
      <w:lvlText w:val="•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7E9A96">
      <w:start w:val="1"/>
      <w:numFmt w:val="bullet"/>
      <w:lvlText w:val="o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98EB46">
      <w:start w:val="1"/>
      <w:numFmt w:val="bullet"/>
      <w:lvlText w:val="▪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CE78A">
      <w:start w:val="1"/>
      <w:numFmt w:val="bullet"/>
      <w:lvlText w:val="•"/>
      <w:lvlJc w:val="left"/>
      <w:pPr>
        <w:ind w:left="7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8039CA">
      <w:start w:val="1"/>
      <w:numFmt w:val="bullet"/>
      <w:lvlText w:val="o"/>
      <w:lvlJc w:val="left"/>
      <w:pPr>
        <w:ind w:left="7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1ABEF6">
      <w:start w:val="1"/>
      <w:numFmt w:val="bullet"/>
      <w:lvlText w:val="▪"/>
      <w:lvlJc w:val="left"/>
      <w:pPr>
        <w:ind w:left="8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8735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3F"/>
    <w:rsid w:val="000C233F"/>
    <w:rsid w:val="00F60A39"/>
    <w:rsid w:val="00F6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8FE8D2"/>
  <w15:docId w15:val="{2A84312A-E522-4A6D-8AFB-462C75CB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KM_454e-20190109184001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KM_454e-20190109184001</dc:title>
  <dc:subject/>
  <dc:creator>Sue Byrne</dc:creator>
  <cp:keywords/>
  <cp:lastModifiedBy>Sue Byrne</cp:lastModifiedBy>
  <cp:revision>2</cp:revision>
  <dcterms:created xsi:type="dcterms:W3CDTF">2023-10-04T15:33:00Z</dcterms:created>
  <dcterms:modified xsi:type="dcterms:W3CDTF">2023-10-04T15:33:00Z</dcterms:modified>
</cp:coreProperties>
</file>